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004"/>
        <w:tblW w:w="14308" w:type="dxa"/>
        <w:tblLook w:val="04A0" w:firstRow="1" w:lastRow="0" w:firstColumn="1" w:lastColumn="0" w:noHBand="0" w:noVBand="1"/>
      </w:tblPr>
      <w:tblGrid>
        <w:gridCol w:w="7763"/>
        <w:gridCol w:w="6545"/>
      </w:tblGrid>
      <w:tr w:rsidR="0032420C" w:rsidRPr="00D20815" w:rsidTr="00D20815">
        <w:trPr>
          <w:trHeight w:val="1692"/>
        </w:trPr>
        <w:tc>
          <w:tcPr>
            <w:tcW w:w="7763" w:type="dxa"/>
          </w:tcPr>
          <w:p w:rsidR="0032420C" w:rsidRPr="00971E30" w:rsidRDefault="0032420C" w:rsidP="00D20815">
            <w:pPr>
              <w:rPr>
                <w:rFonts w:ascii="Arial Narrow" w:hAnsi="Arial Narrow"/>
                <w:b/>
                <w:sz w:val="24"/>
                <w:szCs w:val="24"/>
                <w:u w:val="single"/>
              </w:rPr>
            </w:pPr>
            <w:r w:rsidRPr="00971E30">
              <w:rPr>
                <w:rFonts w:ascii="Arial Narrow" w:hAnsi="Arial Narrow"/>
                <w:b/>
                <w:sz w:val="24"/>
                <w:szCs w:val="24"/>
                <w:u w:val="single"/>
              </w:rPr>
              <w:t xml:space="preserve">English </w:t>
            </w:r>
          </w:p>
          <w:p w:rsidR="0032420C" w:rsidRPr="00971E30" w:rsidRDefault="0032420C" w:rsidP="00D20815">
            <w:pPr>
              <w:rPr>
                <w:rFonts w:ascii="Arial Narrow" w:hAnsi="Arial Narrow"/>
                <w:sz w:val="24"/>
                <w:szCs w:val="24"/>
              </w:rPr>
            </w:pPr>
            <w:r w:rsidRPr="00971E30">
              <w:rPr>
                <w:rFonts w:ascii="Arial Narrow" w:hAnsi="Arial Narrow"/>
                <w:sz w:val="24"/>
                <w:szCs w:val="24"/>
              </w:rPr>
              <w:t xml:space="preserve">The children will write a variety of different text types based around the chosen book for the Topic. </w:t>
            </w:r>
            <w:r w:rsidR="00D20815" w:rsidRPr="00971E30">
              <w:rPr>
                <w:rFonts w:ascii="Arial Narrow" w:hAnsi="Arial Narrow"/>
                <w:sz w:val="24"/>
                <w:szCs w:val="24"/>
              </w:rPr>
              <w:t>They will consolidate using relative clauses to add extra information to sentences and punctuating speech correctly. They will continue to use a wide range of punctuation and powerful vocabulary to make writi</w:t>
            </w:r>
            <w:r w:rsidR="00436051" w:rsidRPr="00971E30">
              <w:rPr>
                <w:rFonts w:ascii="Arial Narrow" w:hAnsi="Arial Narrow"/>
                <w:sz w:val="24"/>
                <w:szCs w:val="24"/>
              </w:rPr>
              <w:t>ng interesting to the reader. They</w:t>
            </w:r>
            <w:r w:rsidR="00D20815" w:rsidRPr="00971E30">
              <w:rPr>
                <w:rFonts w:ascii="Arial Narrow" w:hAnsi="Arial Narrow"/>
                <w:sz w:val="24"/>
                <w:szCs w:val="24"/>
              </w:rPr>
              <w:t xml:space="preserve"> will</w:t>
            </w:r>
            <w:r w:rsidR="00436051" w:rsidRPr="00971E30">
              <w:rPr>
                <w:rFonts w:ascii="Arial Narrow" w:hAnsi="Arial Narrow"/>
                <w:sz w:val="24"/>
                <w:szCs w:val="24"/>
              </w:rPr>
              <w:t xml:space="preserve"> then</w:t>
            </w:r>
            <w:r w:rsidR="00D20815" w:rsidRPr="00971E30">
              <w:rPr>
                <w:rFonts w:ascii="Arial Narrow" w:hAnsi="Arial Narrow"/>
                <w:sz w:val="24"/>
                <w:szCs w:val="24"/>
              </w:rPr>
              <w:t xml:space="preserve"> focus on moving writing forward through the use of paragraphs. </w:t>
            </w:r>
          </w:p>
        </w:tc>
        <w:tc>
          <w:tcPr>
            <w:tcW w:w="6545" w:type="dxa"/>
          </w:tcPr>
          <w:p w:rsidR="0032420C" w:rsidRPr="00971E30" w:rsidRDefault="0032420C" w:rsidP="00D20815">
            <w:pPr>
              <w:rPr>
                <w:rFonts w:ascii="Arial Narrow" w:hAnsi="Arial Narrow"/>
                <w:b/>
                <w:sz w:val="24"/>
                <w:szCs w:val="24"/>
                <w:u w:val="single"/>
              </w:rPr>
            </w:pPr>
            <w:r w:rsidRPr="00971E30">
              <w:rPr>
                <w:rFonts w:ascii="Arial Narrow" w:hAnsi="Arial Narrow"/>
                <w:b/>
                <w:sz w:val="24"/>
                <w:szCs w:val="24"/>
                <w:u w:val="single"/>
              </w:rPr>
              <w:t xml:space="preserve">Maths </w:t>
            </w:r>
          </w:p>
          <w:p w:rsidR="002A4A3E" w:rsidRPr="00971E30" w:rsidRDefault="002A4A3E" w:rsidP="00D20815">
            <w:pPr>
              <w:rPr>
                <w:rFonts w:ascii="Arial Narrow" w:hAnsi="Arial Narrow"/>
                <w:sz w:val="24"/>
                <w:szCs w:val="24"/>
              </w:rPr>
            </w:pPr>
            <w:r w:rsidRPr="00971E30">
              <w:rPr>
                <w:rFonts w:ascii="Arial Narrow" w:hAnsi="Arial Narrow"/>
                <w:sz w:val="24"/>
                <w:szCs w:val="24"/>
              </w:rPr>
              <w:t xml:space="preserve">This term children will focus on fractions and decimals. </w:t>
            </w:r>
          </w:p>
          <w:p w:rsidR="002A4A3E" w:rsidRPr="00971E30" w:rsidRDefault="002A4A3E" w:rsidP="00D20815">
            <w:pPr>
              <w:rPr>
                <w:rFonts w:ascii="Arial Narrow" w:hAnsi="Arial Narrow"/>
                <w:b/>
                <w:sz w:val="24"/>
                <w:szCs w:val="24"/>
                <w:u w:val="single"/>
              </w:rPr>
            </w:pPr>
            <w:r w:rsidRPr="00971E30">
              <w:rPr>
                <w:rFonts w:ascii="Arial Narrow" w:hAnsi="Arial Narrow"/>
                <w:sz w:val="24"/>
                <w:szCs w:val="24"/>
              </w:rPr>
              <w:t xml:space="preserve">Children will be asked to find families of equivalent fractions and represent fractions as decimals. They will find the effect of dividing a 1 or 2 digit number by 10 and 100 and round decimals with one decimal place to the nearest whole number. Fractions will also be used to calculate quantities and to solve problems. </w:t>
            </w:r>
          </w:p>
        </w:tc>
      </w:tr>
      <w:tr w:rsidR="0032420C" w:rsidRPr="00D20815" w:rsidTr="00D20815">
        <w:trPr>
          <w:trHeight w:val="357"/>
        </w:trPr>
        <w:tc>
          <w:tcPr>
            <w:tcW w:w="14308" w:type="dxa"/>
            <w:gridSpan w:val="2"/>
          </w:tcPr>
          <w:p w:rsidR="0032420C" w:rsidRPr="00971E30" w:rsidRDefault="0032420C" w:rsidP="00D20815">
            <w:pPr>
              <w:jc w:val="center"/>
              <w:rPr>
                <w:rFonts w:ascii="Arial Narrow" w:hAnsi="Arial Narrow"/>
                <w:b/>
                <w:sz w:val="24"/>
                <w:szCs w:val="24"/>
                <w:u w:val="single"/>
              </w:rPr>
            </w:pPr>
            <w:r w:rsidRPr="00971E30">
              <w:rPr>
                <w:rFonts w:ascii="Arial Narrow" w:hAnsi="Arial Narrow"/>
                <w:b/>
                <w:sz w:val="24"/>
                <w:szCs w:val="24"/>
                <w:u w:val="single"/>
              </w:rPr>
              <w:t>Wider Curriculum Areas</w:t>
            </w:r>
          </w:p>
        </w:tc>
      </w:tr>
      <w:tr w:rsidR="00B121BF" w:rsidRPr="00D20815" w:rsidTr="00D20815">
        <w:trPr>
          <w:trHeight w:val="1692"/>
        </w:trPr>
        <w:tc>
          <w:tcPr>
            <w:tcW w:w="7763" w:type="dxa"/>
          </w:tcPr>
          <w:p w:rsidR="00B121BF" w:rsidRPr="00971E30" w:rsidRDefault="00B121BF" w:rsidP="00D20815">
            <w:pPr>
              <w:rPr>
                <w:rFonts w:ascii="Arial Narrow" w:hAnsi="Arial Narrow"/>
                <w:b/>
                <w:sz w:val="24"/>
                <w:szCs w:val="24"/>
                <w:u w:val="single"/>
              </w:rPr>
            </w:pPr>
            <w:r w:rsidRPr="00971E30">
              <w:rPr>
                <w:rFonts w:ascii="Arial Narrow" w:hAnsi="Arial Narrow"/>
                <w:b/>
                <w:sz w:val="24"/>
                <w:szCs w:val="24"/>
                <w:u w:val="single"/>
              </w:rPr>
              <w:t xml:space="preserve">Science </w:t>
            </w:r>
          </w:p>
          <w:p w:rsidR="00F4069B" w:rsidRPr="00971E30" w:rsidRDefault="00F4069B" w:rsidP="00D20815">
            <w:pPr>
              <w:rPr>
                <w:rFonts w:ascii="Arial Narrow" w:hAnsi="Arial Narrow"/>
                <w:b/>
                <w:sz w:val="24"/>
                <w:szCs w:val="24"/>
              </w:rPr>
            </w:pPr>
            <w:r w:rsidRPr="00971E30">
              <w:rPr>
                <w:rFonts w:ascii="Arial Narrow" w:hAnsi="Arial Narrow"/>
                <w:b/>
                <w:sz w:val="24"/>
                <w:szCs w:val="24"/>
              </w:rPr>
              <w:t xml:space="preserve">Properties and changes to materials. </w:t>
            </w:r>
          </w:p>
          <w:p w:rsidR="00F4069B" w:rsidRPr="00971E30" w:rsidRDefault="00F4069B" w:rsidP="00D20815">
            <w:pPr>
              <w:rPr>
                <w:rFonts w:ascii="Arial Narrow" w:hAnsi="Arial Narrow"/>
                <w:sz w:val="24"/>
                <w:szCs w:val="24"/>
              </w:rPr>
            </w:pPr>
            <w:r w:rsidRPr="00971E30">
              <w:rPr>
                <w:rFonts w:ascii="Arial Narrow" w:hAnsi="Arial Narrow"/>
                <w:sz w:val="24"/>
                <w:szCs w:val="24"/>
              </w:rPr>
              <w:t xml:space="preserve">Children will group materials based on their properties and give reasons as to why certain materials are used for certain purposes, separate mixtures of solids, liquids and gases and explore reversible and irreversible changes. </w:t>
            </w:r>
          </w:p>
          <w:p w:rsidR="00B121BF" w:rsidRPr="00971E30" w:rsidRDefault="00B121BF" w:rsidP="00D20815">
            <w:pPr>
              <w:jc w:val="center"/>
              <w:rPr>
                <w:rFonts w:ascii="Arial Narrow" w:hAnsi="Arial Narrow"/>
                <w:sz w:val="24"/>
                <w:szCs w:val="24"/>
              </w:rPr>
            </w:pPr>
          </w:p>
          <w:p w:rsidR="00B121BF" w:rsidRPr="00971E30" w:rsidRDefault="00B121BF" w:rsidP="00D20815">
            <w:pPr>
              <w:rPr>
                <w:rFonts w:ascii="Arial Narrow" w:hAnsi="Arial Narrow"/>
                <w:b/>
                <w:sz w:val="24"/>
                <w:szCs w:val="24"/>
                <w:u w:val="single"/>
              </w:rPr>
            </w:pPr>
            <w:r w:rsidRPr="00971E30">
              <w:rPr>
                <w:rFonts w:ascii="Arial Narrow" w:hAnsi="Arial Narrow"/>
                <w:b/>
                <w:sz w:val="24"/>
                <w:szCs w:val="24"/>
                <w:u w:val="single"/>
              </w:rPr>
              <w:t>Physical Education</w:t>
            </w:r>
          </w:p>
          <w:p w:rsidR="00E856DE" w:rsidRPr="00971E30" w:rsidRDefault="00BB2B3A" w:rsidP="00D20815">
            <w:pPr>
              <w:rPr>
                <w:rFonts w:ascii="Arial Narrow" w:hAnsi="Arial Narrow"/>
                <w:i/>
                <w:sz w:val="24"/>
                <w:szCs w:val="24"/>
              </w:rPr>
            </w:pPr>
            <w:r w:rsidRPr="00971E30">
              <w:rPr>
                <w:rFonts w:ascii="Arial Narrow" w:hAnsi="Arial Narrow"/>
                <w:sz w:val="24"/>
                <w:szCs w:val="24"/>
              </w:rPr>
              <w:t xml:space="preserve">PE on a Thursday afternoon will be </w:t>
            </w:r>
            <w:proofErr w:type="gramStart"/>
            <w:r w:rsidRPr="00971E30">
              <w:rPr>
                <w:rFonts w:ascii="Arial Narrow" w:hAnsi="Arial Narrow"/>
                <w:sz w:val="24"/>
                <w:szCs w:val="24"/>
              </w:rPr>
              <w:t>indoor</w:t>
            </w:r>
            <w:proofErr w:type="gramEnd"/>
            <w:r w:rsidRPr="00971E30">
              <w:rPr>
                <w:rFonts w:ascii="Arial Narrow" w:hAnsi="Arial Narrow"/>
                <w:sz w:val="24"/>
                <w:szCs w:val="24"/>
              </w:rPr>
              <w:t xml:space="preserve"> and on Tuesday PE will be outdoor</w:t>
            </w:r>
            <w:r w:rsidRPr="00971E30">
              <w:rPr>
                <w:rFonts w:ascii="Arial Narrow" w:hAnsi="Arial Narrow"/>
                <w:i/>
                <w:sz w:val="24"/>
                <w:szCs w:val="24"/>
              </w:rPr>
              <w:t xml:space="preserve">. </w:t>
            </w:r>
          </w:p>
          <w:p w:rsidR="00AB37E1" w:rsidRPr="00971E30" w:rsidRDefault="00AB37E1" w:rsidP="00D20815">
            <w:pPr>
              <w:rPr>
                <w:rFonts w:ascii="Arial Narrow" w:hAnsi="Arial Narrow"/>
                <w:b/>
                <w:sz w:val="24"/>
                <w:szCs w:val="24"/>
                <w:u w:val="single"/>
              </w:rPr>
            </w:pPr>
            <w:bookmarkStart w:id="0" w:name="_GoBack"/>
            <w:bookmarkEnd w:id="0"/>
          </w:p>
          <w:p w:rsidR="00B121BF" w:rsidRPr="00971E30" w:rsidRDefault="00B121BF" w:rsidP="00D20815">
            <w:pPr>
              <w:rPr>
                <w:rFonts w:ascii="Arial Narrow" w:hAnsi="Arial Narrow"/>
                <w:b/>
                <w:sz w:val="24"/>
                <w:szCs w:val="24"/>
                <w:u w:val="single"/>
              </w:rPr>
            </w:pPr>
            <w:r w:rsidRPr="00971E30">
              <w:rPr>
                <w:rFonts w:ascii="Arial Narrow" w:hAnsi="Arial Narrow"/>
                <w:b/>
                <w:sz w:val="24"/>
                <w:szCs w:val="24"/>
                <w:u w:val="single"/>
              </w:rPr>
              <w:t xml:space="preserve">Religious Education </w:t>
            </w:r>
          </w:p>
          <w:p w:rsidR="00B121BF" w:rsidRPr="00971E30" w:rsidRDefault="00BB2B3A" w:rsidP="00D20815">
            <w:pPr>
              <w:rPr>
                <w:rFonts w:ascii="Arial Narrow" w:hAnsi="Arial Narrow"/>
                <w:sz w:val="24"/>
                <w:szCs w:val="24"/>
                <w:u w:val="single"/>
              </w:rPr>
            </w:pPr>
            <w:r w:rsidRPr="00971E30">
              <w:rPr>
                <w:rFonts w:ascii="Arial Narrow" w:hAnsi="Arial Narrow"/>
                <w:sz w:val="24"/>
                <w:szCs w:val="24"/>
              </w:rPr>
              <w:t xml:space="preserve">This term, the children will learn about different celebrations, including Easter. </w:t>
            </w:r>
          </w:p>
          <w:p w:rsidR="00AB37E1" w:rsidRPr="00971E30" w:rsidRDefault="00AB37E1" w:rsidP="00D20815">
            <w:pPr>
              <w:rPr>
                <w:rFonts w:ascii="Arial Narrow" w:hAnsi="Arial Narrow"/>
                <w:b/>
                <w:sz w:val="24"/>
                <w:szCs w:val="24"/>
                <w:u w:val="single"/>
              </w:rPr>
            </w:pPr>
          </w:p>
          <w:p w:rsidR="00B121BF" w:rsidRPr="00971E30" w:rsidRDefault="00B121BF" w:rsidP="00D20815">
            <w:pPr>
              <w:rPr>
                <w:rFonts w:ascii="Arial Narrow" w:hAnsi="Arial Narrow"/>
                <w:b/>
                <w:sz w:val="24"/>
                <w:szCs w:val="24"/>
                <w:u w:val="single"/>
              </w:rPr>
            </w:pPr>
            <w:r w:rsidRPr="00971E30">
              <w:rPr>
                <w:rFonts w:ascii="Arial Narrow" w:hAnsi="Arial Narrow"/>
                <w:b/>
                <w:sz w:val="24"/>
                <w:szCs w:val="24"/>
                <w:u w:val="single"/>
              </w:rPr>
              <w:t>French</w:t>
            </w:r>
          </w:p>
          <w:p w:rsidR="00AC3439" w:rsidRPr="00971E30" w:rsidRDefault="00B121BF" w:rsidP="00D20815">
            <w:pPr>
              <w:rPr>
                <w:rFonts w:ascii="Arial Narrow" w:hAnsi="Arial Narrow"/>
                <w:b/>
                <w:sz w:val="24"/>
                <w:szCs w:val="24"/>
                <w:u w:val="single"/>
              </w:rPr>
            </w:pPr>
            <w:r w:rsidRPr="00971E30">
              <w:rPr>
                <w:rFonts w:ascii="Arial Narrow" w:hAnsi="Arial Narrow"/>
                <w:sz w:val="24"/>
                <w:szCs w:val="24"/>
              </w:rPr>
              <w:t xml:space="preserve">Children will build on their existing knowledge of the French language and will be able </w:t>
            </w:r>
            <w:r w:rsidR="00BB2B3A" w:rsidRPr="00971E30">
              <w:rPr>
                <w:rFonts w:ascii="Arial Narrow" w:hAnsi="Arial Narrow"/>
                <w:sz w:val="24"/>
                <w:szCs w:val="24"/>
              </w:rPr>
              <w:t xml:space="preserve">to respond to both written and verbal stories about animals. </w:t>
            </w:r>
          </w:p>
          <w:p w:rsidR="00F4069B" w:rsidRPr="00971E30" w:rsidRDefault="00D20815" w:rsidP="00D20815">
            <w:pPr>
              <w:rPr>
                <w:rFonts w:ascii="Arial Narrow" w:hAnsi="Arial Narrow"/>
                <w:sz w:val="24"/>
                <w:szCs w:val="24"/>
              </w:rPr>
            </w:pPr>
            <w:r w:rsidRPr="00971E30">
              <w:rPr>
                <w:rFonts w:ascii="Arial Narrow" w:hAnsi="Arial Narrow"/>
                <w:sz w:val="24"/>
                <w:szCs w:val="24"/>
              </w:rPr>
              <w:t xml:space="preserve"> </w:t>
            </w:r>
          </w:p>
        </w:tc>
        <w:tc>
          <w:tcPr>
            <w:tcW w:w="6545" w:type="dxa"/>
          </w:tcPr>
          <w:p w:rsidR="00B121BF" w:rsidRPr="00971E30" w:rsidRDefault="005B071C" w:rsidP="00D20815">
            <w:pPr>
              <w:rPr>
                <w:rFonts w:ascii="Arial Narrow" w:hAnsi="Arial Narrow"/>
                <w:b/>
                <w:sz w:val="24"/>
                <w:szCs w:val="24"/>
                <w:u w:val="single"/>
              </w:rPr>
            </w:pPr>
            <w:r w:rsidRPr="00971E30">
              <w:rPr>
                <w:rFonts w:ascii="Arial Narrow" w:hAnsi="Arial Narrow"/>
                <w:b/>
                <w:sz w:val="24"/>
                <w:szCs w:val="24"/>
                <w:u w:val="single"/>
              </w:rPr>
              <w:t>Geography</w:t>
            </w:r>
            <w:r w:rsidR="00B121BF" w:rsidRPr="00971E30">
              <w:rPr>
                <w:rFonts w:ascii="Arial Narrow" w:hAnsi="Arial Narrow"/>
                <w:b/>
                <w:sz w:val="24"/>
                <w:szCs w:val="24"/>
                <w:u w:val="single"/>
              </w:rPr>
              <w:t xml:space="preserve"> </w:t>
            </w:r>
          </w:p>
          <w:p w:rsidR="00AB37E1" w:rsidRPr="00971E30" w:rsidRDefault="005B071C" w:rsidP="00D20815">
            <w:pPr>
              <w:rPr>
                <w:rFonts w:ascii="Arial Narrow" w:hAnsi="Arial Narrow"/>
                <w:sz w:val="24"/>
                <w:szCs w:val="24"/>
              </w:rPr>
            </w:pPr>
            <w:r w:rsidRPr="00971E30">
              <w:rPr>
                <w:rFonts w:ascii="Arial Narrow" w:hAnsi="Arial Narrow"/>
                <w:sz w:val="24"/>
                <w:szCs w:val="24"/>
              </w:rPr>
              <w:t xml:space="preserve">The children </w:t>
            </w:r>
            <w:r w:rsidR="0032420C" w:rsidRPr="00971E30">
              <w:rPr>
                <w:rFonts w:ascii="Arial Narrow" w:hAnsi="Arial Narrow"/>
                <w:sz w:val="24"/>
                <w:szCs w:val="24"/>
              </w:rPr>
              <w:t xml:space="preserve">will explore the causes and effects of climate change. </w:t>
            </w:r>
          </w:p>
          <w:p w:rsidR="00AC3439" w:rsidRPr="00971E30" w:rsidRDefault="00AC3439" w:rsidP="00D20815">
            <w:pPr>
              <w:rPr>
                <w:rFonts w:ascii="Arial Narrow" w:hAnsi="Arial Narrow"/>
                <w:b/>
                <w:sz w:val="24"/>
                <w:szCs w:val="24"/>
                <w:u w:val="single"/>
              </w:rPr>
            </w:pPr>
          </w:p>
          <w:p w:rsidR="00AC3439" w:rsidRPr="00971E30" w:rsidRDefault="00AC3439" w:rsidP="00D20815">
            <w:pPr>
              <w:rPr>
                <w:rFonts w:ascii="Arial Narrow" w:hAnsi="Arial Narrow"/>
                <w:b/>
                <w:sz w:val="24"/>
                <w:szCs w:val="24"/>
                <w:u w:val="single"/>
              </w:rPr>
            </w:pPr>
            <w:r w:rsidRPr="00971E30">
              <w:rPr>
                <w:rFonts w:ascii="Arial Narrow" w:hAnsi="Arial Narrow"/>
                <w:b/>
                <w:sz w:val="24"/>
                <w:szCs w:val="24"/>
                <w:u w:val="single"/>
              </w:rPr>
              <w:t>Computing</w:t>
            </w:r>
          </w:p>
          <w:p w:rsidR="00AC3439" w:rsidRPr="00971E30" w:rsidRDefault="005B071C" w:rsidP="00D20815">
            <w:pPr>
              <w:pStyle w:val="bulletundertext"/>
              <w:numPr>
                <w:ilvl w:val="0"/>
                <w:numId w:val="0"/>
              </w:numPr>
              <w:rPr>
                <w:rFonts w:ascii="Arial Narrow" w:hAnsi="Arial Narrow"/>
              </w:rPr>
            </w:pPr>
            <w:r w:rsidRPr="00971E30">
              <w:rPr>
                <w:rFonts w:ascii="Arial Narrow" w:hAnsi="Arial Narrow"/>
              </w:rPr>
              <w:t>Safe, respectful and responsible use of technology will be taught.</w:t>
            </w:r>
            <w:r w:rsidR="00AC3439" w:rsidRPr="00971E30">
              <w:rPr>
                <w:rFonts w:ascii="Arial Narrow" w:hAnsi="Arial Narrow"/>
              </w:rPr>
              <w:t xml:space="preserve"> </w:t>
            </w:r>
            <w:r w:rsidRPr="00971E30">
              <w:rPr>
                <w:rFonts w:ascii="Arial Narrow" w:hAnsi="Arial Narrow"/>
              </w:rPr>
              <w:t xml:space="preserve"> The children will learn to </w:t>
            </w:r>
            <w:r w:rsidR="00AC3439" w:rsidRPr="00971E30">
              <w:rPr>
                <w:rFonts w:ascii="Arial Narrow" w:hAnsi="Arial Narrow"/>
              </w:rPr>
              <w:t>recognise ac</w:t>
            </w:r>
            <w:r w:rsidRPr="00971E30">
              <w:rPr>
                <w:rFonts w:ascii="Arial Narrow" w:hAnsi="Arial Narrow"/>
              </w:rPr>
              <w:t>ceptable/unacceptable behaviour and to</w:t>
            </w:r>
            <w:r w:rsidR="00AC3439" w:rsidRPr="00971E30">
              <w:rPr>
                <w:rFonts w:ascii="Arial Narrow" w:hAnsi="Arial Narrow"/>
              </w:rPr>
              <w:t xml:space="preserve"> </w:t>
            </w:r>
            <w:r w:rsidR="00AC3439" w:rsidRPr="00971E30">
              <w:rPr>
                <w:rFonts w:ascii="Arial Narrow" w:hAnsi="Arial Narrow"/>
                <w:color w:val="000000"/>
              </w:rPr>
              <w:t>identify a range of ways to report concerns</w:t>
            </w:r>
            <w:r w:rsidR="00AC3439" w:rsidRPr="00971E30">
              <w:rPr>
                <w:rFonts w:ascii="Arial Narrow" w:hAnsi="Arial Narrow"/>
              </w:rPr>
              <w:t xml:space="preserve"> about content and contact.</w:t>
            </w:r>
          </w:p>
          <w:p w:rsidR="00D20815" w:rsidRPr="00971E30" w:rsidRDefault="00D20815" w:rsidP="00D20815">
            <w:pPr>
              <w:rPr>
                <w:rFonts w:ascii="Arial Narrow" w:hAnsi="Arial Narrow"/>
                <w:b/>
                <w:sz w:val="24"/>
                <w:szCs w:val="24"/>
                <w:u w:val="single"/>
              </w:rPr>
            </w:pPr>
            <w:r w:rsidRPr="00971E30">
              <w:rPr>
                <w:rFonts w:ascii="Arial Narrow" w:hAnsi="Arial Narrow"/>
                <w:b/>
                <w:sz w:val="24"/>
                <w:szCs w:val="24"/>
                <w:u w:val="single"/>
              </w:rPr>
              <w:t>PSHCE</w:t>
            </w:r>
          </w:p>
          <w:p w:rsidR="00D20815" w:rsidRPr="00971E30" w:rsidRDefault="00D20815" w:rsidP="00D20815">
            <w:pPr>
              <w:pStyle w:val="bulletundertext"/>
              <w:numPr>
                <w:ilvl w:val="0"/>
                <w:numId w:val="0"/>
              </w:numPr>
              <w:rPr>
                <w:rFonts w:ascii="Arial Narrow" w:hAnsi="Arial Narrow"/>
              </w:rPr>
            </w:pPr>
            <w:r w:rsidRPr="00971E30">
              <w:rPr>
                <w:rFonts w:ascii="Arial Narrow" w:hAnsi="Arial Narrow"/>
              </w:rPr>
              <w:t>Keeping myself Safe and Managing Risk including online safety, domestic violence, and missing people.</w:t>
            </w:r>
          </w:p>
          <w:p w:rsidR="00D20815" w:rsidRPr="00971E30" w:rsidRDefault="00D20815" w:rsidP="00D20815">
            <w:pPr>
              <w:rPr>
                <w:rFonts w:ascii="Arial Narrow" w:hAnsi="Arial Narrow"/>
                <w:b/>
                <w:sz w:val="24"/>
                <w:szCs w:val="24"/>
                <w:u w:val="single"/>
              </w:rPr>
            </w:pPr>
            <w:r w:rsidRPr="00971E30">
              <w:rPr>
                <w:rFonts w:ascii="Arial Narrow" w:hAnsi="Arial Narrow"/>
                <w:sz w:val="24"/>
                <w:szCs w:val="24"/>
              </w:rPr>
              <w:t xml:space="preserve"> </w:t>
            </w:r>
            <w:r w:rsidRPr="00971E30">
              <w:rPr>
                <w:rFonts w:ascii="Arial Narrow" w:hAnsi="Arial Narrow"/>
                <w:b/>
                <w:sz w:val="24"/>
                <w:szCs w:val="24"/>
                <w:u w:val="single"/>
              </w:rPr>
              <w:t>Art</w:t>
            </w:r>
          </w:p>
          <w:p w:rsidR="00D20815" w:rsidRPr="00971E30" w:rsidRDefault="00D20815" w:rsidP="00D20815">
            <w:pPr>
              <w:pStyle w:val="bulletundertext"/>
              <w:numPr>
                <w:ilvl w:val="0"/>
                <w:numId w:val="0"/>
              </w:numPr>
              <w:rPr>
                <w:rFonts w:ascii="Arial Narrow" w:hAnsi="Arial Narrow"/>
              </w:rPr>
            </w:pPr>
            <w:r w:rsidRPr="00971E30">
              <w:rPr>
                <w:rFonts w:ascii="Arial Narrow" w:hAnsi="Arial Narrow"/>
              </w:rPr>
              <w:t>Children will use a range of techniques to complete their puppets.</w:t>
            </w:r>
          </w:p>
        </w:tc>
      </w:tr>
    </w:tbl>
    <w:p w:rsidR="004038AC" w:rsidRPr="007441FD" w:rsidRDefault="00D20815" w:rsidP="007441FD">
      <w:r>
        <w:rPr>
          <w:rFonts w:ascii="Segoe Script" w:hAnsi="Segoe Script"/>
          <w:noProof/>
          <w:sz w:val="48"/>
          <w:szCs w:val="48"/>
          <w:lang w:eastAsia="en-GB"/>
        </w:rPr>
        <mc:AlternateContent>
          <mc:Choice Requires="wps">
            <w:drawing>
              <wp:anchor distT="0" distB="0" distL="114300" distR="114300" simplePos="0" relativeHeight="251705856" behindDoc="0" locked="0" layoutInCell="1" allowOverlap="1" wp14:anchorId="6FD5EFCF" wp14:editId="7D5DD972">
                <wp:simplePos x="0" y="0"/>
                <wp:positionH relativeFrom="column">
                  <wp:posOffset>0</wp:posOffset>
                </wp:positionH>
                <wp:positionV relativeFrom="paragraph">
                  <wp:posOffset>-435935</wp:posOffset>
                </wp:positionV>
                <wp:extent cx="4888230" cy="712382"/>
                <wp:effectExtent l="0" t="0" r="26670" b="1206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712382"/>
                        </a:xfrm>
                        <a:prstGeom prst="rect">
                          <a:avLst/>
                        </a:prstGeom>
                        <a:solidFill>
                          <a:srgbClr val="FFFFFF"/>
                        </a:solidFill>
                        <a:ln w="9525">
                          <a:solidFill>
                            <a:srgbClr val="000000"/>
                          </a:solidFill>
                          <a:miter lim="800000"/>
                          <a:headEnd/>
                          <a:tailEnd/>
                        </a:ln>
                      </wps:spPr>
                      <wps:txbx>
                        <w:txbxContent>
                          <w:p w:rsidR="00A719ED" w:rsidRPr="00D20815" w:rsidRDefault="00BB2B3A" w:rsidP="00A719ED">
                            <w:pPr>
                              <w:jc w:val="center"/>
                              <w:rPr>
                                <w:rFonts w:ascii="XCCW Joined 4a" w:hAnsi="XCCW Joined 4a"/>
                                <w:b/>
                                <w:sz w:val="48"/>
                                <w:szCs w:val="48"/>
                                <w:u w:val="single"/>
                              </w:rPr>
                            </w:pPr>
                            <w:r w:rsidRPr="00D20815">
                              <w:rPr>
                                <w:rFonts w:ascii="XCCW Joined 4a" w:hAnsi="XCCW Joined 4a"/>
                                <w:b/>
                                <w:sz w:val="48"/>
                                <w:szCs w:val="48"/>
                                <w:u w:val="single"/>
                              </w:rPr>
                              <w:t xml:space="preserve">Climate Change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D5EFCF" id="_x0000_t202" coordsize="21600,21600" o:spt="202" path="m,l,21600r21600,l21600,xe">
                <v:stroke joinstyle="miter"/>
                <v:path gradientshapeok="t" o:connecttype="rect"/>
              </v:shapetype>
              <v:shape id="Text Box 19" o:spid="_x0000_s1026" type="#_x0000_t202" style="position:absolute;margin-left:0;margin-top:-34.35pt;width:384.9pt;height:56.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">
                <v:textbox>
                  <w:txbxContent>
                    <w:p w:rsidR="00A719ED" w:rsidRPr="00D20815" w:rsidRDefault="00BB2B3A" w:rsidP="00A719ED">
                      <w:pPr>
                        <w:jc w:val="center"/>
                        <w:rPr>
                          <w:rFonts w:ascii="XCCW Joined 4a" w:hAnsi="XCCW Joined 4a"/>
                          <w:b/>
                          <w:sz w:val="48"/>
                          <w:szCs w:val="48"/>
                          <w:u w:val="single"/>
                        </w:rPr>
                      </w:pPr>
                      <w:r w:rsidRPr="00D20815">
                        <w:rPr>
                          <w:rFonts w:ascii="XCCW Joined 4a" w:hAnsi="XCCW Joined 4a"/>
                          <w:b/>
                          <w:sz w:val="48"/>
                          <w:szCs w:val="48"/>
                          <w:u w:val="single"/>
                        </w:rPr>
                        <w:t xml:space="preserve">Climate Change </w:t>
                      </w:r>
                    </w:p>
                  </w:txbxContent>
                </v:textbox>
              </v:shape>
            </w:pict>
          </mc:Fallback>
        </mc:AlternateContent>
      </w:r>
      <w:r w:rsidRPr="00D20815">
        <w:rPr>
          <w:rFonts w:ascii="XCCW Joined 4a" w:hAnsi="XCCW Joined 4a"/>
          <w:noProof/>
          <w:sz w:val="16"/>
          <w:szCs w:val="16"/>
          <w:lang w:eastAsia="en-GB"/>
        </w:rPr>
        <mc:AlternateContent>
          <mc:Choice Requires="wps">
            <w:drawing>
              <wp:anchor distT="0" distB="0" distL="114300" distR="114300" simplePos="0" relativeHeight="251667968" behindDoc="0" locked="0" layoutInCell="1" allowOverlap="1" wp14:anchorId="146BF75B" wp14:editId="0CFD2B2A">
                <wp:simplePos x="0" y="0"/>
                <wp:positionH relativeFrom="column">
                  <wp:posOffset>5337544</wp:posOffset>
                </wp:positionH>
                <wp:positionV relativeFrom="paragraph">
                  <wp:posOffset>-435935</wp:posOffset>
                </wp:positionV>
                <wp:extent cx="4019107" cy="927100"/>
                <wp:effectExtent l="0" t="0" r="19685" b="254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107" cy="927100"/>
                        </a:xfrm>
                        <a:prstGeom prst="rect">
                          <a:avLst/>
                        </a:prstGeom>
                        <a:solidFill>
                          <a:srgbClr val="FFFFFF"/>
                        </a:solidFill>
                        <a:ln w="9525">
                          <a:solidFill>
                            <a:srgbClr val="000000"/>
                          </a:solidFill>
                          <a:miter lim="800000"/>
                          <a:headEnd/>
                          <a:tailEnd/>
                        </a:ln>
                      </wps:spPr>
                      <wps:txbx>
                        <w:txbxContent>
                          <w:p w:rsidR="00BB2B3A" w:rsidRPr="00BB2B3A" w:rsidRDefault="00BB2B3A" w:rsidP="00A719ED">
                            <w:pPr>
                              <w:jc w:val="center"/>
                              <w:rPr>
                                <w:rFonts w:ascii="XCCW Joined 4a" w:hAnsi="XCCW Joined 4a"/>
                                <w:sz w:val="36"/>
                                <w:szCs w:val="36"/>
                              </w:rPr>
                            </w:pPr>
                            <w:r w:rsidRPr="00BB2B3A">
                              <w:rPr>
                                <w:rFonts w:ascii="XCCW Joined 4a" w:hAnsi="XCCW Joined 4a"/>
                                <w:sz w:val="36"/>
                                <w:szCs w:val="36"/>
                              </w:rPr>
                              <w:t>Spring Term 1</w:t>
                            </w:r>
                          </w:p>
                          <w:p w:rsidR="00A719ED" w:rsidRPr="00BB2B3A" w:rsidRDefault="00A719ED" w:rsidP="00A719ED">
                            <w:pPr>
                              <w:jc w:val="center"/>
                              <w:rPr>
                                <w:rFonts w:ascii="XCCW Joined 4a" w:hAnsi="XCCW Joined 4a"/>
                                <w:sz w:val="36"/>
                                <w:szCs w:val="36"/>
                              </w:rPr>
                            </w:pPr>
                            <w:r w:rsidRPr="00BB2B3A">
                              <w:rPr>
                                <w:rFonts w:ascii="XCCW Joined 4a" w:hAnsi="XCCW Joined 4a"/>
                                <w:sz w:val="36"/>
                                <w:szCs w:val="36"/>
                              </w:rPr>
                              <w:t>Year 5 PLOD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6BF75B" id="Text Box 18" o:spid="_x0000_s1027" type="#_x0000_t202" style="position:absolute;margin-left:420.3pt;margin-top:-34.35pt;width:316.45pt;height:7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">
                <v:textbox>
                  <w:txbxContent>
                    <w:p w:rsidR="00BB2B3A" w:rsidRPr="00BB2B3A" w:rsidRDefault="00BB2B3A" w:rsidP="00A719ED">
                      <w:pPr>
                        <w:jc w:val="center"/>
                        <w:rPr>
                          <w:rFonts w:ascii="XCCW Joined 4a" w:hAnsi="XCCW Joined 4a"/>
                          <w:sz w:val="36"/>
                          <w:szCs w:val="36"/>
                        </w:rPr>
                      </w:pPr>
                      <w:r w:rsidRPr="00BB2B3A">
                        <w:rPr>
                          <w:rFonts w:ascii="XCCW Joined 4a" w:hAnsi="XCCW Joined 4a"/>
                          <w:sz w:val="36"/>
                          <w:szCs w:val="36"/>
                        </w:rPr>
                        <w:t>Spring Term 1</w:t>
                      </w:r>
                    </w:p>
                    <w:p w:rsidR="00A719ED" w:rsidRPr="00BB2B3A" w:rsidRDefault="00A719ED" w:rsidP="00A719ED">
                      <w:pPr>
                        <w:jc w:val="center"/>
                        <w:rPr>
                          <w:rFonts w:ascii="XCCW Joined 4a" w:hAnsi="XCCW Joined 4a"/>
                          <w:sz w:val="36"/>
                          <w:szCs w:val="36"/>
                        </w:rPr>
                      </w:pPr>
                      <w:r w:rsidRPr="00BB2B3A">
                        <w:rPr>
                          <w:rFonts w:ascii="XCCW Joined 4a" w:hAnsi="XCCW Joined 4a"/>
                          <w:sz w:val="36"/>
                          <w:szCs w:val="36"/>
                        </w:rPr>
                        <w:t>Year 5 PLOD</w:t>
                      </w:r>
                    </w:p>
                  </w:txbxContent>
                </v:textbox>
              </v:shape>
            </w:pict>
          </mc:Fallback>
        </mc:AlternateContent>
      </w:r>
      <w:r w:rsidR="00F80A82">
        <w:rPr>
          <w:noProof/>
          <w:lang w:eastAsia="en-GB"/>
        </w:rPr>
        <w:drawing>
          <wp:anchor distT="0" distB="0" distL="114300" distR="114300" simplePos="0" relativeHeight="251706880" behindDoc="1" locked="0" layoutInCell="1" allowOverlap="1" wp14:anchorId="7C9EC0D7" wp14:editId="7158F35C">
            <wp:simplePos x="0" y="0"/>
            <wp:positionH relativeFrom="column">
              <wp:posOffset>1892478</wp:posOffset>
            </wp:positionH>
            <wp:positionV relativeFrom="paragraph">
              <wp:posOffset>22225</wp:posOffset>
            </wp:positionV>
            <wp:extent cx="2586990" cy="1118235"/>
            <wp:effectExtent l="0" t="0" r="3810" b="5715"/>
            <wp:wrapTight wrapText="bothSides">
              <wp:wrapPolygon edited="0">
                <wp:start x="0" y="0"/>
                <wp:lineTo x="0" y="21342"/>
                <wp:lineTo x="21473" y="21342"/>
                <wp:lineTo x="21473" y="0"/>
                <wp:lineTo x="0" y="0"/>
              </wp:wrapPolygon>
            </wp:wrapTight>
            <wp:docPr id="10" name="Picture 10" descr="Image result for rowing boa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rowing boat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699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038AC" w:rsidRPr="007441FD" w:rsidSect="00C964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XCCW Joined 4a">
    <w:altName w:val="Mistral"/>
    <w:charset w:val="00"/>
    <w:family w:val="script"/>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192CC4"/>
    <w:multiLevelType w:val="hybridMultilevel"/>
    <w:tmpl w:val="AEDCC242"/>
    <w:lvl w:ilvl="0" w:tplc="D9AADDC0">
      <w:start w:val="1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EA"/>
    <w:rsid w:val="000B6F40"/>
    <w:rsid w:val="00167715"/>
    <w:rsid w:val="00234410"/>
    <w:rsid w:val="00293168"/>
    <w:rsid w:val="002A4A3E"/>
    <w:rsid w:val="002C35A0"/>
    <w:rsid w:val="0032420C"/>
    <w:rsid w:val="0033761A"/>
    <w:rsid w:val="0035435F"/>
    <w:rsid w:val="004038AC"/>
    <w:rsid w:val="00436051"/>
    <w:rsid w:val="004B1C71"/>
    <w:rsid w:val="0058251D"/>
    <w:rsid w:val="005B071C"/>
    <w:rsid w:val="005C238E"/>
    <w:rsid w:val="00635AE7"/>
    <w:rsid w:val="00696063"/>
    <w:rsid w:val="007441FD"/>
    <w:rsid w:val="0077299C"/>
    <w:rsid w:val="00772CFF"/>
    <w:rsid w:val="00803AC5"/>
    <w:rsid w:val="008B15FD"/>
    <w:rsid w:val="008E206C"/>
    <w:rsid w:val="008F276C"/>
    <w:rsid w:val="00971E30"/>
    <w:rsid w:val="00975032"/>
    <w:rsid w:val="00982047"/>
    <w:rsid w:val="009A612B"/>
    <w:rsid w:val="009C5C93"/>
    <w:rsid w:val="00A719ED"/>
    <w:rsid w:val="00A74591"/>
    <w:rsid w:val="00AB37E1"/>
    <w:rsid w:val="00AC3439"/>
    <w:rsid w:val="00AC496C"/>
    <w:rsid w:val="00B121BF"/>
    <w:rsid w:val="00BB2B3A"/>
    <w:rsid w:val="00C33F8E"/>
    <w:rsid w:val="00C964EA"/>
    <w:rsid w:val="00CE376D"/>
    <w:rsid w:val="00D20815"/>
    <w:rsid w:val="00DC73F6"/>
    <w:rsid w:val="00E856DE"/>
    <w:rsid w:val="00ED0DE1"/>
    <w:rsid w:val="00F4069B"/>
    <w:rsid w:val="00F80A82"/>
    <w:rsid w:val="00FE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10"/>
    <w:pPr>
      <w:ind w:left="720"/>
      <w:contextualSpacing/>
    </w:pPr>
  </w:style>
  <w:style w:type="paragraph" w:styleId="BalloonText">
    <w:name w:val="Balloon Text"/>
    <w:basedOn w:val="Normal"/>
    <w:link w:val="BalloonTextChar"/>
    <w:uiPriority w:val="99"/>
    <w:semiHidden/>
    <w:unhideWhenUsed/>
    <w:rsid w:val="000B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40"/>
    <w:rPr>
      <w:rFonts w:ascii="Tahoma" w:hAnsi="Tahoma" w:cs="Tahoma"/>
      <w:sz w:val="16"/>
      <w:szCs w:val="16"/>
    </w:rPr>
  </w:style>
  <w:style w:type="paragraph" w:customStyle="1" w:styleId="bulletundertext">
    <w:name w:val="bullet (under text)"/>
    <w:rsid w:val="00167715"/>
    <w:pPr>
      <w:numPr>
        <w:numId w:val="2"/>
      </w:numPr>
      <w:spacing w:after="240" w:line="288" w:lineRule="auto"/>
    </w:pPr>
    <w:rPr>
      <w:rFonts w:ascii="Arial" w:eastAsia="Times New Roman" w:hAnsi="Arial" w:cs="Arial"/>
      <w:sz w:val="24"/>
      <w:szCs w:val="24"/>
      <w:lang w:eastAsia="en-GB"/>
    </w:rPr>
  </w:style>
  <w:style w:type="table" w:styleId="TableGrid">
    <w:name w:val="Table Grid"/>
    <w:basedOn w:val="TableNormal"/>
    <w:uiPriority w:val="39"/>
    <w:rsid w:val="00A7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10"/>
    <w:pPr>
      <w:ind w:left="720"/>
      <w:contextualSpacing/>
    </w:pPr>
  </w:style>
  <w:style w:type="paragraph" w:styleId="BalloonText">
    <w:name w:val="Balloon Text"/>
    <w:basedOn w:val="Normal"/>
    <w:link w:val="BalloonTextChar"/>
    <w:uiPriority w:val="99"/>
    <w:semiHidden/>
    <w:unhideWhenUsed/>
    <w:rsid w:val="000B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40"/>
    <w:rPr>
      <w:rFonts w:ascii="Tahoma" w:hAnsi="Tahoma" w:cs="Tahoma"/>
      <w:sz w:val="16"/>
      <w:szCs w:val="16"/>
    </w:rPr>
  </w:style>
  <w:style w:type="paragraph" w:customStyle="1" w:styleId="bulletundertext">
    <w:name w:val="bullet (under text)"/>
    <w:rsid w:val="00167715"/>
    <w:pPr>
      <w:numPr>
        <w:numId w:val="2"/>
      </w:numPr>
      <w:spacing w:after="240" w:line="288" w:lineRule="auto"/>
    </w:pPr>
    <w:rPr>
      <w:rFonts w:ascii="Arial" w:eastAsia="Times New Roman" w:hAnsi="Arial" w:cs="Arial"/>
      <w:sz w:val="24"/>
      <w:szCs w:val="24"/>
      <w:lang w:eastAsia="en-GB"/>
    </w:rPr>
  </w:style>
  <w:style w:type="table" w:styleId="TableGrid">
    <w:name w:val="Table Grid"/>
    <w:basedOn w:val="TableNormal"/>
    <w:uiPriority w:val="39"/>
    <w:rsid w:val="00A7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McCormick</dc:creator>
  <cp:lastModifiedBy>Barbara</cp:lastModifiedBy>
  <cp:revision>2</cp:revision>
  <dcterms:created xsi:type="dcterms:W3CDTF">2018-01-04T14:11:00Z</dcterms:created>
  <dcterms:modified xsi:type="dcterms:W3CDTF">2018-01-04T14:11:00Z</dcterms:modified>
</cp:coreProperties>
</file>