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31"/>
        <w:gridCol w:w="8111"/>
        <w:gridCol w:w="5548"/>
      </w:tblGrid>
      <w:tr w:rsidR="006814C1" w14:paraId="391D3079" w14:textId="77777777" w:rsidTr="00CA58D7">
        <w:tc>
          <w:tcPr>
            <w:tcW w:w="731" w:type="dxa"/>
          </w:tcPr>
          <w:p w14:paraId="780B54E4" w14:textId="77777777" w:rsidR="006814C1" w:rsidRDefault="006814C1">
            <w:r>
              <w:t>Week</w:t>
            </w:r>
          </w:p>
        </w:tc>
        <w:tc>
          <w:tcPr>
            <w:tcW w:w="8111" w:type="dxa"/>
          </w:tcPr>
          <w:p w14:paraId="65C4ACB5" w14:textId="19467B51" w:rsidR="006814C1" w:rsidRDefault="006814C1">
            <w:r>
              <w:t>In school we will …</w:t>
            </w:r>
          </w:p>
        </w:tc>
        <w:tc>
          <w:tcPr>
            <w:tcW w:w="5548" w:type="dxa"/>
          </w:tcPr>
          <w:p w14:paraId="56EC0F8B" w14:textId="1CA079FC" w:rsidR="006814C1" w:rsidRDefault="006814C1">
            <w:r>
              <w:t>At home why not ….</w:t>
            </w:r>
          </w:p>
        </w:tc>
      </w:tr>
      <w:tr w:rsidR="0084307D" w14:paraId="1A53AB0F" w14:textId="77777777" w:rsidTr="00CA58D7">
        <w:trPr>
          <w:trHeight w:val="1406"/>
        </w:trPr>
        <w:tc>
          <w:tcPr>
            <w:tcW w:w="731" w:type="dxa"/>
          </w:tcPr>
          <w:p w14:paraId="2FD957CB" w14:textId="4BD64A6E" w:rsidR="0084307D" w:rsidRDefault="006468DE">
            <w:r>
              <w:t>25/2</w:t>
            </w:r>
          </w:p>
          <w:p w14:paraId="31FBE5EE" w14:textId="20EE8A13" w:rsidR="0084307D" w:rsidRDefault="0084307D"/>
        </w:tc>
        <w:tc>
          <w:tcPr>
            <w:tcW w:w="8111" w:type="dxa"/>
          </w:tcPr>
          <w:p w14:paraId="56EC3C20" w14:textId="0F3611EA" w:rsidR="0084307D" w:rsidRDefault="00B164B3">
            <w:r>
              <w:t xml:space="preserve">Be </w:t>
            </w:r>
            <w:r w:rsidR="001063EF">
              <w:t xml:space="preserve">finding </w:t>
            </w:r>
            <w:r w:rsidR="0062183B">
              <w:t xml:space="preserve">thinking about weather and the different weather that we get in each season.  We will be looking at pictures of </w:t>
            </w:r>
            <w:r w:rsidR="00132D36">
              <w:t>rural villages in Kenya and describing them.  We will be following instructions to make a pin wheel and drawing some spring flowers.  We will also be</w:t>
            </w:r>
            <w:r w:rsidR="00056745">
              <w:t xml:space="preserve"> looking at maps and aerial photographs of Stokesley.</w:t>
            </w:r>
          </w:p>
        </w:tc>
        <w:tc>
          <w:tcPr>
            <w:tcW w:w="5548" w:type="dxa"/>
          </w:tcPr>
          <w:p w14:paraId="3FB55BBD" w14:textId="237B1823" w:rsidR="00BB18B6" w:rsidRDefault="00056745" w:rsidP="00817747">
            <w:pPr>
              <w:pStyle w:val="ListParagraph"/>
              <w:numPr>
                <w:ilvl w:val="0"/>
                <w:numId w:val="1"/>
              </w:numPr>
            </w:pPr>
            <w:r>
              <w:t>See if you can spot any signs of spring</w:t>
            </w:r>
            <w:r w:rsidR="00925B2C">
              <w:t xml:space="preserve"> on your walk to and from school.</w:t>
            </w:r>
          </w:p>
          <w:p w14:paraId="1263D0F3" w14:textId="30C89B97" w:rsidR="00817747" w:rsidRDefault="00925B2C" w:rsidP="00992D75">
            <w:pPr>
              <w:pStyle w:val="ListParagraph"/>
              <w:numPr>
                <w:ilvl w:val="0"/>
                <w:numId w:val="1"/>
              </w:numPr>
            </w:pPr>
            <w:r>
              <w:t>Talk about your favourite weather, you could draw a picture and write about it and bring it in to school.</w:t>
            </w:r>
          </w:p>
        </w:tc>
      </w:tr>
      <w:tr w:rsidR="0084307D" w14:paraId="0F167C46" w14:textId="77777777" w:rsidTr="00CA58D7">
        <w:tc>
          <w:tcPr>
            <w:tcW w:w="731" w:type="dxa"/>
          </w:tcPr>
          <w:p w14:paraId="16D61B72" w14:textId="03D56AF0" w:rsidR="0084307D" w:rsidRDefault="006468DE">
            <w:r>
              <w:t>4/3</w:t>
            </w:r>
          </w:p>
          <w:p w14:paraId="2EE79259" w14:textId="77777777" w:rsidR="0084307D" w:rsidRDefault="0084307D"/>
        </w:tc>
        <w:tc>
          <w:tcPr>
            <w:tcW w:w="8111" w:type="dxa"/>
          </w:tcPr>
          <w:p w14:paraId="76420CF4" w14:textId="476B14A8" w:rsidR="001063EF" w:rsidRDefault="006468DE">
            <w:r>
              <w:t xml:space="preserve">Continuing our work on seasons finding out more about spring and </w:t>
            </w:r>
            <w:r w:rsidR="007207D5">
              <w:t>making a weather vane and rain gauge.</w:t>
            </w:r>
            <w:r w:rsidR="00485C02">
              <w:t xml:space="preserve">  We will be drawing our own maps and practising giving instructions linked to position and direction.</w:t>
            </w:r>
            <w:r w:rsidR="005A12F8">
              <w:t xml:space="preserve">  We have been invited to go to the library on World Book Day </w:t>
            </w:r>
            <w:r w:rsidR="006E35F4">
              <w:t>for story time…</w:t>
            </w:r>
          </w:p>
          <w:p w14:paraId="7D85CA88" w14:textId="0D0AAD65" w:rsidR="00817747" w:rsidRDefault="005A12F8">
            <w:r>
              <w:rPr>
                <w:b/>
              </w:rPr>
              <w:t>Thursda</w:t>
            </w:r>
            <w:r w:rsidR="00817747" w:rsidRPr="00BB18B6">
              <w:rPr>
                <w:b/>
              </w:rPr>
              <w:t xml:space="preserve">y </w:t>
            </w:r>
            <w:r>
              <w:rPr>
                <w:b/>
              </w:rPr>
              <w:t>7</w:t>
            </w:r>
            <w:r w:rsidR="00817747" w:rsidRPr="00BB18B6">
              <w:rPr>
                <w:b/>
                <w:vertAlign w:val="superscript"/>
              </w:rPr>
              <w:t>th</w:t>
            </w:r>
            <w:r w:rsidR="00817747" w:rsidRPr="00BB18B6">
              <w:rPr>
                <w:b/>
              </w:rPr>
              <w:t xml:space="preserve"> at 1:</w:t>
            </w:r>
            <w:r w:rsidR="00425ED1">
              <w:rPr>
                <w:b/>
              </w:rPr>
              <w:t>45</w:t>
            </w:r>
            <w:r w:rsidR="00817747" w:rsidRPr="00BB18B6">
              <w:rPr>
                <w:b/>
              </w:rPr>
              <w:t>pm – 2:45pm?</w:t>
            </w:r>
            <w:r w:rsidR="00817747">
              <w:t xml:space="preserve"> </w:t>
            </w:r>
            <w:r w:rsidR="006E35F4" w:rsidRPr="00BB18B6">
              <w:rPr>
                <w:b/>
              </w:rPr>
              <w:t>ARE YOU FREE to help</w:t>
            </w:r>
            <w:r w:rsidR="006E35F4">
              <w:rPr>
                <w:b/>
              </w:rPr>
              <w:t>?</w:t>
            </w:r>
            <w:r w:rsidR="006E35F4" w:rsidRPr="00BB18B6">
              <w:rPr>
                <w:b/>
              </w:rPr>
              <w:t xml:space="preserve"> </w:t>
            </w:r>
            <w:r w:rsidR="00817747">
              <w:t>Let us know your help will be very much appreciated.</w:t>
            </w:r>
          </w:p>
        </w:tc>
        <w:tc>
          <w:tcPr>
            <w:tcW w:w="5548" w:type="dxa"/>
          </w:tcPr>
          <w:p w14:paraId="21E5FC8D" w14:textId="7BEA70D3" w:rsidR="0084307D" w:rsidRDefault="006E35F4" w:rsidP="00817747">
            <w:pPr>
              <w:pStyle w:val="ListParagraph"/>
              <w:numPr>
                <w:ilvl w:val="0"/>
                <w:numId w:val="1"/>
              </w:numPr>
            </w:pPr>
            <w:r>
              <w:t>Practise giving instructions to get to different places in your house using words like forwards, backwards, turn left and right.</w:t>
            </w:r>
          </w:p>
        </w:tc>
      </w:tr>
      <w:tr w:rsidR="006814C1" w14:paraId="62EBA50D" w14:textId="77777777" w:rsidTr="00CA58D7">
        <w:tc>
          <w:tcPr>
            <w:tcW w:w="731" w:type="dxa"/>
          </w:tcPr>
          <w:p w14:paraId="6CAA551B" w14:textId="327D4B66" w:rsidR="006814C1" w:rsidRDefault="00D263CE">
            <w:r>
              <w:t>11/3</w:t>
            </w:r>
          </w:p>
          <w:p w14:paraId="5D8FD82E" w14:textId="77777777" w:rsidR="006814C1" w:rsidRDefault="006814C1"/>
        </w:tc>
        <w:tc>
          <w:tcPr>
            <w:tcW w:w="8111" w:type="dxa"/>
          </w:tcPr>
          <w:p w14:paraId="7207862D" w14:textId="199034EF" w:rsidR="005401DE" w:rsidRDefault="006E35F4" w:rsidP="00D77B05">
            <w:r>
              <w:t xml:space="preserve">We will be using the weather station that we have made to record the weather.  </w:t>
            </w:r>
            <w:r w:rsidR="005C205C">
              <w:t xml:space="preserve">We will begin to investigate how we can make a rain maker and what will sound most like rain.  We </w:t>
            </w:r>
            <w:r w:rsidR="00631293">
              <w:t xml:space="preserve">will also be going on our Geography </w:t>
            </w:r>
            <w:r w:rsidR="002F6511" w:rsidRPr="00D77B05">
              <w:rPr>
                <w:b/>
              </w:rPr>
              <w:t>local walk</w:t>
            </w:r>
            <w:r w:rsidR="002F6511">
              <w:t xml:space="preserve"> and learning to follow a simple map, </w:t>
            </w:r>
            <w:r w:rsidR="002F6511" w:rsidRPr="00D77B05">
              <w:rPr>
                <w:b/>
              </w:rPr>
              <w:t>we need as many parents to come as possible (Map reading is tricky!!!! SO the children will need some help)</w:t>
            </w:r>
            <w:r w:rsidR="005B70D1" w:rsidRPr="00D77B05">
              <w:rPr>
                <w:b/>
              </w:rPr>
              <w:t xml:space="preserve"> Please let us know asap if you can come it will be </w:t>
            </w:r>
            <w:r w:rsidR="00D263CE" w:rsidRPr="00D77B05">
              <w:rPr>
                <w:b/>
              </w:rPr>
              <w:t>Tuesday 12</w:t>
            </w:r>
            <w:r w:rsidR="00D263CE" w:rsidRPr="00D77B05">
              <w:rPr>
                <w:b/>
                <w:vertAlign w:val="superscript"/>
              </w:rPr>
              <w:t>th</w:t>
            </w:r>
            <w:r w:rsidR="00D263CE" w:rsidRPr="00D77B05">
              <w:rPr>
                <w:b/>
              </w:rPr>
              <w:t xml:space="preserve"> March at 1:15pm </w:t>
            </w:r>
            <w:r w:rsidR="00D77B05" w:rsidRPr="00D77B05">
              <w:rPr>
                <w:b/>
              </w:rPr>
              <w:t>–</w:t>
            </w:r>
            <w:r w:rsidR="00D263CE" w:rsidRPr="00D77B05">
              <w:rPr>
                <w:b/>
              </w:rPr>
              <w:t xml:space="preserve"> 3</w:t>
            </w:r>
            <w:r w:rsidR="00D77B05" w:rsidRPr="00D77B05">
              <w:rPr>
                <w:b/>
              </w:rPr>
              <w:t>:00pm.</w:t>
            </w:r>
          </w:p>
        </w:tc>
        <w:tc>
          <w:tcPr>
            <w:tcW w:w="5548" w:type="dxa"/>
          </w:tcPr>
          <w:p w14:paraId="658841D2" w14:textId="3BE8E192" w:rsidR="006814C1" w:rsidRDefault="00D77B05" w:rsidP="00817747">
            <w:pPr>
              <w:pStyle w:val="ListParagraph"/>
              <w:numPr>
                <w:ilvl w:val="0"/>
                <w:numId w:val="1"/>
              </w:numPr>
            </w:pPr>
            <w:r>
              <w:t>Have a look at google maps and try and find your house.</w:t>
            </w:r>
          </w:p>
          <w:p w14:paraId="70226B36" w14:textId="46488A29" w:rsidR="005213C6" w:rsidRDefault="005213C6" w:rsidP="00817747">
            <w:pPr>
              <w:pStyle w:val="ListParagraph"/>
              <w:numPr>
                <w:ilvl w:val="0"/>
                <w:numId w:val="1"/>
              </w:numPr>
            </w:pPr>
            <w:r>
              <w:t>Learn your address.</w:t>
            </w:r>
          </w:p>
          <w:p w14:paraId="7FFB334A" w14:textId="36EAB756" w:rsidR="00BB18B6" w:rsidRDefault="00BB18B6" w:rsidP="00BB18B6">
            <w:pPr>
              <w:pStyle w:val="ListParagraph"/>
            </w:pPr>
          </w:p>
        </w:tc>
      </w:tr>
      <w:tr w:rsidR="006814C1" w14:paraId="44CC531A" w14:textId="77777777" w:rsidTr="00CA58D7">
        <w:tc>
          <w:tcPr>
            <w:tcW w:w="731" w:type="dxa"/>
          </w:tcPr>
          <w:p w14:paraId="0527D7A4" w14:textId="65D5E10F" w:rsidR="006814C1" w:rsidRDefault="00D77B05">
            <w:r>
              <w:t>18/3</w:t>
            </w:r>
          </w:p>
          <w:p w14:paraId="648861FA" w14:textId="77777777" w:rsidR="006814C1" w:rsidRDefault="006814C1"/>
        </w:tc>
        <w:tc>
          <w:tcPr>
            <w:tcW w:w="8111" w:type="dxa"/>
          </w:tcPr>
          <w:p w14:paraId="4FAFC5AC" w14:textId="66492431" w:rsidR="006814C1" w:rsidRDefault="001B04EE" w:rsidP="0084307D">
            <w:r>
              <w:t xml:space="preserve">We will be continuing with our weather studies.  We will be using what we have found out about sound to help us design and make out rain makers.  </w:t>
            </w:r>
            <w:r w:rsidRPr="00951526">
              <w:rPr>
                <w:b/>
              </w:rPr>
              <w:t>Your child will need a cardboard tube</w:t>
            </w:r>
            <w:r>
              <w:t xml:space="preserve"> (</w:t>
            </w:r>
            <w:r w:rsidR="00951526">
              <w:t>I</w:t>
            </w:r>
            <w:r>
              <w:t>nside of wrapping paper</w:t>
            </w:r>
            <w:r w:rsidR="00FB10A9">
              <w:t>/ kitchen towel</w:t>
            </w:r>
            <w:r>
              <w:t xml:space="preserve"> or pringles tin</w:t>
            </w:r>
            <w:r w:rsidR="00FB10A9">
              <w:t>) please try and save one and bring it in, thank you.</w:t>
            </w:r>
            <w:r w:rsidR="00951526">
              <w:t xml:space="preserve">  We will be finding out more about daily life in a Kenyan village and how it is the same and different from our own.</w:t>
            </w:r>
          </w:p>
        </w:tc>
        <w:tc>
          <w:tcPr>
            <w:tcW w:w="5548" w:type="dxa"/>
          </w:tcPr>
          <w:p w14:paraId="5A49303C" w14:textId="3E42F3BF" w:rsidR="006814C1" w:rsidRDefault="00163D10" w:rsidP="00817747">
            <w:pPr>
              <w:pStyle w:val="ListParagraph"/>
              <w:numPr>
                <w:ilvl w:val="0"/>
                <w:numId w:val="1"/>
              </w:numPr>
            </w:pPr>
            <w:r>
              <w:t>Can you make your own African mud hut … we would love to see it if you decide to give it a try.</w:t>
            </w:r>
          </w:p>
        </w:tc>
      </w:tr>
      <w:tr w:rsidR="001063EF" w14:paraId="1EBBCB41" w14:textId="77777777" w:rsidTr="00CA58D7">
        <w:tc>
          <w:tcPr>
            <w:tcW w:w="731" w:type="dxa"/>
          </w:tcPr>
          <w:p w14:paraId="6D9CD619" w14:textId="3E624CBF" w:rsidR="001063EF" w:rsidRDefault="00652C73">
            <w:r>
              <w:t>25/3</w:t>
            </w:r>
          </w:p>
          <w:p w14:paraId="34CE6C20" w14:textId="77777777" w:rsidR="001063EF" w:rsidRDefault="001063EF"/>
        </w:tc>
        <w:tc>
          <w:tcPr>
            <w:tcW w:w="8111" w:type="dxa"/>
          </w:tcPr>
          <w:p w14:paraId="7FF3D6F7" w14:textId="4B6BD66C" w:rsidR="009E6306" w:rsidRDefault="001063EF" w:rsidP="00992D75">
            <w:r>
              <w:t xml:space="preserve">Bringing all that we have learnt together over </w:t>
            </w:r>
            <w:r w:rsidR="00ED757B">
              <w:t>last two half terms</w:t>
            </w:r>
            <w:r w:rsidR="00652C73">
              <w:t xml:space="preserve">. </w:t>
            </w:r>
            <w:r>
              <w:t xml:space="preserve">We </w:t>
            </w:r>
            <w:r w:rsidR="00777B90">
              <w:t>will</w:t>
            </w:r>
            <w:r>
              <w:t xml:space="preserve"> host a short </w:t>
            </w:r>
            <w:r w:rsidR="00652C73">
              <w:t xml:space="preserve">‘Amazing Africa’ </w:t>
            </w:r>
            <w:r>
              <w:t xml:space="preserve">celebration event this week sharing all that we have learnt.  </w:t>
            </w:r>
            <w:r w:rsidR="00817747">
              <w:t xml:space="preserve">More details will follow nearer the time but it will </w:t>
            </w:r>
            <w:r w:rsidR="00817747" w:rsidRPr="00BB18B6">
              <w:rPr>
                <w:b/>
                <w:i/>
              </w:rPr>
              <w:t xml:space="preserve">most likely be on Wednesday </w:t>
            </w:r>
            <w:r w:rsidR="00652C73">
              <w:rPr>
                <w:b/>
                <w:i/>
              </w:rPr>
              <w:t>27</w:t>
            </w:r>
            <w:r w:rsidR="00652C73" w:rsidRPr="00652C73">
              <w:rPr>
                <w:b/>
                <w:i/>
                <w:vertAlign w:val="superscript"/>
              </w:rPr>
              <w:t>th</w:t>
            </w:r>
            <w:r w:rsidR="00652C73">
              <w:rPr>
                <w:b/>
                <w:i/>
              </w:rPr>
              <w:t xml:space="preserve"> </w:t>
            </w:r>
            <w:r w:rsidR="00817747" w:rsidRPr="00BB18B6">
              <w:rPr>
                <w:b/>
                <w:i/>
              </w:rPr>
              <w:t>at around 2:30pm</w:t>
            </w:r>
            <w:r w:rsidR="00817747">
              <w:t xml:space="preserve"> so try to keep the date free!</w:t>
            </w:r>
            <w:r w:rsidR="009E6306">
              <w:t xml:space="preserve"> Apologies about last half term it seemed to make sense to do both terms together as our African theme continues.</w:t>
            </w:r>
          </w:p>
        </w:tc>
        <w:tc>
          <w:tcPr>
            <w:tcW w:w="5548" w:type="dxa"/>
          </w:tcPr>
          <w:p w14:paraId="48D1411D" w14:textId="0EF6B9F0" w:rsidR="00817747" w:rsidRDefault="002756A1" w:rsidP="005213C6">
            <w:pPr>
              <w:pStyle w:val="ListParagraph"/>
              <w:numPr>
                <w:ilvl w:val="0"/>
                <w:numId w:val="1"/>
              </w:numPr>
            </w:pPr>
            <w:r>
              <w:t>Ask your child to tell you 3 things that they have learnt about Kenya.</w:t>
            </w:r>
          </w:p>
        </w:tc>
      </w:tr>
      <w:tr w:rsidR="001063EF" w14:paraId="578D2DAD" w14:textId="77777777" w:rsidTr="00CA58D7">
        <w:tc>
          <w:tcPr>
            <w:tcW w:w="731" w:type="dxa"/>
          </w:tcPr>
          <w:p w14:paraId="25714EA9" w14:textId="0E1E90A4" w:rsidR="001063EF" w:rsidRDefault="00C56B8F">
            <w:r>
              <w:t>1/4</w:t>
            </w:r>
          </w:p>
          <w:p w14:paraId="60960D52" w14:textId="77777777" w:rsidR="001063EF" w:rsidRDefault="001063EF" w:rsidP="00DE4253"/>
        </w:tc>
        <w:tc>
          <w:tcPr>
            <w:tcW w:w="8111" w:type="dxa"/>
          </w:tcPr>
          <w:p w14:paraId="7789F6C6" w14:textId="189D66F6" w:rsidR="001063EF" w:rsidRDefault="005213C6">
            <w:r>
              <w:t xml:space="preserve">Springfield Press opens! The whole school are joining together to open a new publishing house.  We will be writing poems and </w:t>
            </w:r>
            <w:r w:rsidR="00133F09">
              <w:t xml:space="preserve">working together to create our own </w:t>
            </w:r>
            <w:r w:rsidR="00C56B8F">
              <w:t>Anthology of Poems .</w:t>
            </w:r>
          </w:p>
        </w:tc>
        <w:tc>
          <w:tcPr>
            <w:tcW w:w="5548" w:type="dxa"/>
          </w:tcPr>
          <w:p w14:paraId="569970E7" w14:textId="0CFE73AD" w:rsidR="001063EF" w:rsidRDefault="00EC1C28" w:rsidP="00EC1C28">
            <w:pPr>
              <w:pStyle w:val="ListParagraph"/>
              <w:numPr>
                <w:ilvl w:val="0"/>
                <w:numId w:val="1"/>
              </w:numPr>
            </w:pPr>
            <w:r>
              <w:t>Why not borrow a poem book from the library and read some poems together.</w:t>
            </w:r>
          </w:p>
        </w:tc>
      </w:tr>
      <w:tr w:rsidR="00DE4253" w14:paraId="49798C32" w14:textId="77777777" w:rsidTr="00AF77C8">
        <w:tc>
          <w:tcPr>
            <w:tcW w:w="14390" w:type="dxa"/>
            <w:gridSpan w:val="3"/>
          </w:tcPr>
          <w:p w14:paraId="16294CF2" w14:textId="5A953C80" w:rsidR="00DE4253" w:rsidRDefault="005401DE">
            <w:r>
              <w:t xml:space="preserve">Term ends on </w:t>
            </w:r>
            <w:r w:rsidR="00C56B8F">
              <w:rPr>
                <w:b/>
              </w:rPr>
              <w:t xml:space="preserve">Thursday </w:t>
            </w:r>
            <w:r w:rsidR="00467EF2">
              <w:rPr>
                <w:b/>
              </w:rPr>
              <w:t>4</w:t>
            </w:r>
            <w:r w:rsidR="00467EF2" w:rsidRPr="00467EF2">
              <w:rPr>
                <w:b/>
                <w:vertAlign w:val="superscript"/>
              </w:rPr>
              <w:t>th</w:t>
            </w:r>
            <w:r w:rsidR="00467EF2">
              <w:rPr>
                <w:b/>
              </w:rPr>
              <w:t xml:space="preserve"> </w:t>
            </w:r>
            <w:r>
              <w:t xml:space="preserve"> </w:t>
            </w:r>
            <w:r w:rsidR="00DE4253">
              <w:t xml:space="preserve">of </w:t>
            </w:r>
            <w:r w:rsidR="00467EF2">
              <w:t>April</w:t>
            </w:r>
            <w:r w:rsidR="00DE4253">
              <w:t xml:space="preserve"> and we return to school on </w:t>
            </w:r>
            <w:r w:rsidR="00467EF2">
              <w:rPr>
                <w:b/>
              </w:rPr>
              <w:t xml:space="preserve">Tuesday </w:t>
            </w:r>
            <w:r w:rsidR="00E21E8D">
              <w:rPr>
                <w:b/>
              </w:rPr>
              <w:t>23</w:t>
            </w:r>
            <w:r w:rsidR="00E21E8D" w:rsidRPr="00E21E8D">
              <w:rPr>
                <w:b/>
                <w:vertAlign w:val="superscript"/>
              </w:rPr>
              <w:t>rd</w:t>
            </w:r>
            <w:r w:rsidR="00E21E8D">
              <w:rPr>
                <w:b/>
              </w:rPr>
              <w:t xml:space="preserve"> April</w:t>
            </w:r>
            <w:r>
              <w:t>.</w:t>
            </w:r>
          </w:p>
        </w:tc>
      </w:tr>
      <w:tr w:rsidR="00BB18B6" w14:paraId="77711359" w14:textId="77777777" w:rsidTr="00AF77C8">
        <w:tc>
          <w:tcPr>
            <w:tcW w:w="14390" w:type="dxa"/>
            <w:gridSpan w:val="3"/>
          </w:tcPr>
          <w:p w14:paraId="682B67EC" w14:textId="338B93BF" w:rsidR="00BB18B6" w:rsidRDefault="00BB18B6">
            <w:r>
              <w:t>Expected Year One homework is that you should read with or to your child for a short period each day.  Daily home reading is rewarded with stickers in school.  If your child is too tired to read to you take the opportunity to read a story to them, this also helps lots.</w:t>
            </w:r>
          </w:p>
          <w:p w14:paraId="0CAFC64E" w14:textId="4E574F7D" w:rsidR="00BB18B6" w:rsidRDefault="00BB18B6"/>
          <w:p w14:paraId="12A24D02" w14:textId="5E3CB6C0" w:rsidR="00BB18B6" w:rsidRDefault="00BB18B6" w:rsidP="00BB18B6">
            <w:r>
              <w:t>Spelling homework: This half term I will begin to send home some weekly spellings with some of the children who are ready to widen their spelling strategies. At this stage this is also optional, to be done as and when your child is keen to try and you have the time to support them.  Practising little and often in different fun ways makes a big difference so please try and fit in a few minutes at least twice a week.   These spellings will support their written work there will NOT be a regular weekly spelling test.</w:t>
            </w:r>
          </w:p>
        </w:tc>
      </w:tr>
    </w:tbl>
    <w:p w14:paraId="4B749651" w14:textId="39E41671" w:rsidR="00A17D6E" w:rsidRDefault="00A17D6E" w:rsidP="00CA58D7">
      <w:r>
        <w:lastRenderedPageBreak/>
        <w:t>Attached is another copy of the topic pre-le</w:t>
      </w:r>
      <w:r w:rsidR="00CD47C7">
        <w:t>a</w:t>
      </w:r>
      <w:r>
        <w:t>rning sheet and the overview of w</w:t>
      </w:r>
      <w:r w:rsidR="00CE5653">
        <w:t>hat we will we learning in school each week.  If you have any questions please come and have a chat</w:t>
      </w:r>
      <w:r w:rsidR="00CD47C7">
        <w:t>.</w:t>
      </w:r>
      <w:r w:rsidR="00850048">
        <w:t xml:space="preserve">  </w:t>
      </w:r>
    </w:p>
    <w:p w14:paraId="683BD0EA" w14:textId="1F5413F8" w:rsidR="00CA58D7" w:rsidRDefault="00850048" w:rsidP="00CA58D7">
      <w:r>
        <w:t xml:space="preserve">The </w:t>
      </w:r>
      <w:r w:rsidR="00CA58D7">
        <w:t>Home learning Challenges on th</w:t>
      </w:r>
      <w:r>
        <w:t xml:space="preserve">ese </w:t>
      </w:r>
      <w:r w:rsidR="00CA58D7">
        <w:t>sheet</w:t>
      </w:r>
      <w:r>
        <w:t>s</w:t>
      </w:r>
      <w:r w:rsidR="00CA58D7">
        <w:t xml:space="preserve"> are optional and are </w:t>
      </w:r>
      <w:r w:rsidR="00CA58D7" w:rsidRPr="00BB18B6">
        <w:rPr>
          <w:b/>
          <w:u w:val="single"/>
        </w:rPr>
        <w:t>suggested</w:t>
      </w:r>
      <w:r w:rsidR="00CA58D7">
        <w:t xml:space="preserve"> ways that you can get involved and support your child’s school learning at home.  It would be brilliant to see what your child has been doing at home.  Please try and have a go at at least 1</w:t>
      </w:r>
      <w:r w:rsidR="00EE7FB6">
        <w:t xml:space="preserve"> of the</w:t>
      </w:r>
      <w:r w:rsidR="00CA58D7">
        <w:t xml:space="preserve"> home learning challenge</w:t>
      </w:r>
      <w:r w:rsidR="00EE7FB6">
        <w:t>s</w:t>
      </w:r>
      <w:r w:rsidR="00CA58D7">
        <w:t>.</w:t>
      </w:r>
      <w:r w:rsidR="00EE7FB6">
        <w:t xml:space="preserve">  Working together and making links between home and school really supports the children to do well in school.</w:t>
      </w:r>
    </w:p>
    <w:p w14:paraId="778ECF0E" w14:textId="3CAA549B" w:rsidR="001678EE" w:rsidRDefault="001678EE" w:rsidP="00CA58D7"/>
    <w:p w14:paraId="6D7C9659" w14:textId="03FAD64A" w:rsidR="001678EE" w:rsidRDefault="001678EE" w:rsidP="00CA58D7">
      <w:r>
        <w:t>Thank you for your support</w:t>
      </w:r>
      <w:bookmarkStart w:id="0" w:name="_GoBack"/>
      <w:bookmarkEnd w:id="0"/>
    </w:p>
    <w:p w14:paraId="5704416A" w14:textId="77777777" w:rsidR="0073540B" w:rsidRDefault="0073540B"/>
    <w:sectPr w:rsidR="0073540B" w:rsidSect="0033308C">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D7614"/>
    <w:multiLevelType w:val="hybridMultilevel"/>
    <w:tmpl w:val="27A2F188"/>
    <w:lvl w:ilvl="0" w:tplc="BB264B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8C"/>
    <w:rsid w:val="00056745"/>
    <w:rsid w:val="001063EF"/>
    <w:rsid w:val="001246E6"/>
    <w:rsid w:val="00132D36"/>
    <w:rsid w:val="00133F09"/>
    <w:rsid w:val="001373FD"/>
    <w:rsid w:val="00152AE5"/>
    <w:rsid w:val="00163D10"/>
    <w:rsid w:val="001678EE"/>
    <w:rsid w:val="001B04EE"/>
    <w:rsid w:val="00252A2C"/>
    <w:rsid w:val="002756A1"/>
    <w:rsid w:val="002F6511"/>
    <w:rsid w:val="0033308C"/>
    <w:rsid w:val="003C4905"/>
    <w:rsid w:val="00425ED1"/>
    <w:rsid w:val="00467EF2"/>
    <w:rsid w:val="00485C02"/>
    <w:rsid w:val="005213C6"/>
    <w:rsid w:val="005401DE"/>
    <w:rsid w:val="0054549F"/>
    <w:rsid w:val="005A12F8"/>
    <w:rsid w:val="005B70D1"/>
    <w:rsid w:val="005C205C"/>
    <w:rsid w:val="005E12E6"/>
    <w:rsid w:val="0062183B"/>
    <w:rsid w:val="00631293"/>
    <w:rsid w:val="006468DE"/>
    <w:rsid w:val="00652C73"/>
    <w:rsid w:val="006814C1"/>
    <w:rsid w:val="006C41F2"/>
    <w:rsid w:val="006D6112"/>
    <w:rsid w:val="006E35F4"/>
    <w:rsid w:val="007207D5"/>
    <w:rsid w:val="00726A46"/>
    <w:rsid w:val="0073540B"/>
    <w:rsid w:val="00775FAB"/>
    <w:rsid w:val="00777B90"/>
    <w:rsid w:val="007F1189"/>
    <w:rsid w:val="00817747"/>
    <w:rsid w:val="00834849"/>
    <w:rsid w:val="0084307D"/>
    <w:rsid w:val="00850048"/>
    <w:rsid w:val="008721BC"/>
    <w:rsid w:val="008A5829"/>
    <w:rsid w:val="00925B2C"/>
    <w:rsid w:val="00951526"/>
    <w:rsid w:val="00992D75"/>
    <w:rsid w:val="009C34DB"/>
    <w:rsid w:val="009E6306"/>
    <w:rsid w:val="00A17D6E"/>
    <w:rsid w:val="00B164B3"/>
    <w:rsid w:val="00B5440B"/>
    <w:rsid w:val="00B74B5F"/>
    <w:rsid w:val="00BB18B6"/>
    <w:rsid w:val="00BC4594"/>
    <w:rsid w:val="00C56B8F"/>
    <w:rsid w:val="00CA58D7"/>
    <w:rsid w:val="00CD47C7"/>
    <w:rsid w:val="00CE5653"/>
    <w:rsid w:val="00D263CE"/>
    <w:rsid w:val="00D77B05"/>
    <w:rsid w:val="00DE4253"/>
    <w:rsid w:val="00E21E8D"/>
    <w:rsid w:val="00EC1C28"/>
    <w:rsid w:val="00EC7DAA"/>
    <w:rsid w:val="00ED757B"/>
    <w:rsid w:val="00EE7FB6"/>
    <w:rsid w:val="00FA0A21"/>
    <w:rsid w:val="00FB1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A137F"/>
  <w15:chartTrackingRefBased/>
  <w15:docId w15:val="{E1BDE04A-D10E-4EFF-9AA9-0932C32DD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3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6E6"/>
    <w:rPr>
      <w:rFonts w:ascii="Segoe UI" w:hAnsi="Segoe UI" w:cs="Segoe UI"/>
      <w:sz w:val="18"/>
      <w:szCs w:val="18"/>
    </w:rPr>
  </w:style>
  <w:style w:type="paragraph" w:styleId="ListParagraph">
    <w:name w:val="List Paragraph"/>
    <w:basedOn w:val="Normal"/>
    <w:uiPriority w:val="34"/>
    <w:qFormat/>
    <w:rsid w:val="00817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1357</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Challenger, Diana</dc:creator>
  <cp:keywords/>
  <dc:description/>
  <cp:lastModifiedBy>Challenger, Diana</cp:lastModifiedBy>
  <cp:revision>42</cp:revision>
  <cp:lastPrinted>2018-11-11T20:37:00Z</cp:lastPrinted>
  <dcterms:created xsi:type="dcterms:W3CDTF">2019-01-05T21:58:00Z</dcterms:created>
  <dcterms:modified xsi:type="dcterms:W3CDTF">2019-02-25T23:06:00Z</dcterms:modified>
</cp:coreProperties>
</file>